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3FFB" w14:textId="5FE97068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「ＫＥＮＰＯＳ」初回登録の流れ</w:t>
      </w:r>
    </w:p>
    <w:p w14:paraId="198A2A30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p w14:paraId="4C09164C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①パソコンまたはスマートフォンで、「ＫＥＮＰＯＳ」（</w:t>
      </w:r>
      <w:r>
        <w:rPr>
          <w:rFonts w:ascii="Century" w:eastAsia="ＭＳ明朝" w:hAnsi="Century" w:cs="Century"/>
          <w:color w:val="0000FF"/>
          <w:kern w:val="0"/>
          <w:szCs w:val="21"/>
        </w:rPr>
        <w:t>https://www.kenpos.jp/</w:t>
      </w:r>
      <w:r>
        <w:rPr>
          <w:rFonts w:ascii="ＭＳ明朝" w:eastAsia="ＭＳ明朝" w:cs="ＭＳ明朝" w:hint="eastAsia"/>
          <w:color w:val="0000FF"/>
          <w:kern w:val="0"/>
          <w:szCs w:val="21"/>
        </w:rPr>
        <w:t>）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>に</w:t>
      </w:r>
    </w:p>
    <w:p w14:paraId="18FE022B" w14:textId="5EC7B789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アクセスします。</w:t>
      </w:r>
    </w:p>
    <w:p w14:paraId="2ED8D903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p w14:paraId="63A5E64A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②ＫＥＮＰＯＳログイン画面の「ＩＤをお持ちでない方（初回登録）」ボタンをクリック</w:t>
      </w:r>
    </w:p>
    <w:p w14:paraId="6E808756" w14:textId="500A248D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してください。資格照会画面に移ります。</w:t>
      </w:r>
    </w:p>
    <w:p w14:paraId="3029149C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p w14:paraId="28EF32A1" w14:textId="4350A8E0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③資格照会画面では、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>受診対象者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>の保険証をご用意のうえ、必要事項を入力してください。</w:t>
      </w:r>
      <w:bookmarkStart w:id="0" w:name="_GoBack"/>
      <w:bookmarkEnd w:id="0"/>
      <w:r>
        <w:rPr>
          <w:rFonts w:ascii="ＭＳ明朝" w:eastAsia="ＭＳ明朝" w:cs="ＭＳ明朝" w:hint="eastAsia"/>
          <w:color w:val="000000"/>
          <w:kern w:val="0"/>
          <w:szCs w:val="21"/>
        </w:rPr>
        <w:t>入力が完了したら、確認ボタンをクリックしてください。基本設定画面に移ります。</w:t>
      </w:r>
    </w:p>
    <w:p w14:paraId="3DCB502B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p w14:paraId="7E5F5C0E" w14:textId="093F82B1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④基本設定画面では、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>受診対象者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>の氏名、生年月日、性別、メールアドレス等を入力してください。</w:t>
      </w:r>
    </w:p>
    <w:p w14:paraId="648580F6" w14:textId="77777777" w:rsidR="00571B50" w:rsidRP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p w14:paraId="2B5B80CB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⑤基本設定の確認画面で、決定ボタンをクリックします。</w:t>
      </w:r>
    </w:p>
    <w:p w14:paraId="7068C163" w14:textId="70B15433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登録したメールアドレスに「仮登録完了のお知らせ」メールが届きます。</w:t>
      </w:r>
    </w:p>
    <w:p w14:paraId="5DF82BE0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p w14:paraId="7DCFE467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⑥メールに記載されているＵＲＬを２４時間以内にクリックすれば、初回登録完了です。</w:t>
      </w:r>
    </w:p>
    <w:p w14:paraId="2B7A43EC" w14:textId="14B81A40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※２４時間を過ぎた場合は、資格照会画面から再度入力をお願いいたします。</w:t>
      </w:r>
    </w:p>
    <w:p w14:paraId="75D3D5F9" w14:textId="77777777" w:rsidR="00571B50" w:rsidRDefault="00571B50" w:rsidP="00571B50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color w:val="000000"/>
          <w:kern w:val="0"/>
          <w:szCs w:val="21"/>
        </w:rPr>
      </w:pPr>
    </w:p>
    <w:p w14:paraId="7310BB96" w14:textId="0C8C7BFF" w:rsidR="00EA0CB6" w:rsidRDefault="00571B50" w:rsidP="00571B50">
      <w:pPr>
        <w:jc w:val="right"/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以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>上</w:t>
      </w:r>
    </w:p>
    <w:sectPr w:rsidR="00EA0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5B"/>
    <w:rsid w:val="00571B50"/>
    <w:rsid w:val="00870F62"/>
    <w:rsid w:val="00EA0CB6"/>
    <w:rsid w:val="00F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D8F27"/>
  <w15:chartTrackingRefBased/>
  <w15:docId w15:val="{370C725A-D652-421E-B132-32D29B4E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mawatari</dc:creator>
  <cp:keywords/>
  <dc:description/>
  <cp:lastModifiedBy>mawatari</cp:lastModifiedBy>
  <cp:revision>3</cp:revision>
  <dcterms:created xsi:type="dcterms:W3CDTF">2018-04-08T03:21:00Z</dcterms:created>
  <dcterms:modified xsi:type="dcterms:W3CDTF">2018-04-08T03:23:00Z</dcterms:modified>
</cp:coreProperties>
</file>